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4"/>
        <w:gridCol w:w="2002"/>
        <w:gridCol w:w="7244"/>
      </w:tblGrid>
      <w:tr w:rsidR="00F330D8" w:rsidRPr="003144B9" w:rsidTr="009551F4">
        <w:tblPrEx>
          <w:tblCellMar>
            <w:top w:w="0" w:type="dxa"/>
            <w:bottom w:w="0" w:type="dxa"/>
          </w:tblCellMar>
        </w:tblPrEx>
        <w:trPr>
          <w:cantSplit/>
          <w:trHeight w:val="896"/>
          <w:jc w:val="center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:rsidR="00F330D8" w:rsidRPr="003144B9" w:rsidRDefault="00780068" w:rsidP="00F330D8">
            <w:pPr>
              <w:pStyle w:val="ISOComments"/>
              <w:spacing w:before="60" w:after="60"/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  <w:lang w:val="nl-NL"/>
              </w:rPr>
            </w:pPr>
            <w:bookmarkStart w:id="0" w:name="OLE_LINK1"/>
            <w:r w:rsidRPr="003144B9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  <w:lang w:val="nl-NL"/>
              </w:rPr>
              <w:t>SS</w:t>
            </w:r>
            <w:r w:rsidR="00875A9B" w:rsidRPr="003144B9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  <w:lang w:val="nl-NL"/>
              </w:rPr>
              <w:t xml:space="preserve">B </w:t>
            </w:r>
            <w:r w:rsidR="00E00651" w:rsidRPr="003144B9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  <w:lang w:val="nl-NL"/>
              </w:rPr>
              <w:t>Commentaarformulier</w:t>
            </w:r>
            <w:r w:rsidR="00F330D8" w:rsidRPr="003144B9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  <w:lang w:val="nl-NL"/>
              </w:rPr>
              <w:t xml:space="preserve">, </w:t>
            </w:r>
            <w:r w:rsidR="00E00651" w:rsidRPr="003144B9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  <w:lang w:val="nl-NL"/>
              </w:rPr>
              <w:t xml:space="preserve">voor </w:t>
            </w:r>
            <w:r w:rsidR="00E00651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  <w:lang w:val="nl-NL"/>
              </w:rPr>
              <w:t>commentaar</w:t>
            </w:r>
          </w:p>
          <w:p w:rsidR="00E00651" w:rsidRPr="003144B9" w:rsidRDefault="00E00651" w:rsidP="00E00651">
            <w:pPr>
              <w:pStyle w:val="ISOComments"/>
              <w:spacing w:before="60" w:after="60"/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  <w:lang w:val="nl-NL"/>
              </w:rPr>
            </w:pPr>
            <w:r w:rsidRPr="003144B9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  <w:lang w:val="nl-NL"/>
              </w:rPr>
              <w:t>en de opmerkingen van de Technische Commissie</w:t>
            </w:r>
            <w:r w:rsidR="00BC0EF7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  <w:lang w:val="nl-NL"/>
              </w:rPr>
              <w:t xml:space="preserve">/ National </w:t>
            </w:r>
            <w:proofErr w:type="spellStart"/>
            <w:r w:rsidR="00BC0EF7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  <w:lang w:val="nl-NL"/>
              </w:rPr>
              <w:t>Mirror</w:t>
            </w:r>
            <w:proofErr w:type="spellEnd"/>
            <w:r w:rsidR="00BC0EF7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BC0EF7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  <w:lang w:val="nl-NL"/>
              </w:rPr>
              <w:t>Committee</w:t>
            </w:r>
            <w:proofErr w:type="spellEnd"/>
          </w:p>
          <w:p w:rsidR="00F330D8" w:rsidRPr="006C3557" w:rsidRDefault="00E00651" w:rsidP="00F330D8">
            <w:pPr>
              <w:pStyle w:val="ISOComments"/>
              <w:spacing w:before="60" w:after="60"/>
              <w:rPr>
                <w:rFonts w:ascii="Cambria" w:hAnsi="Cambria"/>
              </w:rPr>
            </w:pPr>
            <w:proofErr w:type="spellStart"/>
            <w:r w:rsidRPr="00E00651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</w:rPr>
              <w:t>en</w:t>
            </w:r>
            <w:proofErr w:type="spellEnd"/>
            <w:r w:rsidRPr="00E00651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00651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</w:rPr>
              <w:t>ondernomen</w:t>
            </w:r>
            <w:proofErr w:type="spellEnd"/>
            <w:r w:rsidRPr="00E00651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00651">
              <w:rPr>
                <w:rStyle w:val="MTEquationSection"/>
                <w:rFonts w:ascii="Cambria" w:hAnsi="Cambria"/>
                <w:b/>
                <w:bCs/>
                <w:color w:val="404040"/>
                <w:sz w:val="24"/>
                <w:szCs w:val="24"/>
              </w:rPr>
              <w:t>actie</w:t>
            </w:r>
            <w:bookmarkEnd w:id="0"/>
            <w:proofErr w:type="spellEnd"/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042F3A" w:rsidP="00F330D8">
            <w:pPr>
              <w:pStyle w:val="ISOChange"/>
              <w:spacing w:before="60" w:after="60"/>
              <w:rPr>
                <w:rFonts w:ascii="Cambria" w:hAnsi="Cambria"/>
              </w:rPr>
            </w:pPr>
            <w:r w:rsidRPr="006C3557">
              <w:rPr>
                <w:rFonts w:ascii="Cambria" w:hAnsi="Cambria"/>
              </w:rPr>
              <w:t>Datum</w:t>
            </w:r>
            <w:r w:rsidR="00F330D8" w:rsidRPr="006C3557">
              <w:rPr>
                <w:rFonts w:ascii="Cambria" w:hAnsi="Cambria"/>
              </w:rPr>
              <w:t xml:space="preserve">: 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3144B9" w:rsidRDefault="00F330D8" w:rsidP="00F330D8">
            <w:pPr>
              <w:pStyle w:val="ISOSecretObservations"/>
              <w:spacing w:before="60" w:after="60"/>
              <w:rPr>
                <w:rFonts w:ascii="Cambria" w:hAnsi="Cambria"/>
                <w:b/>
                <w:bCs/>
                <w:sz w:val="20"/>
                <w:szCs w:val="20"/>
                <w:lang w:val="nl-NL"/>
              </w:rPr>
            </w:pPr>
            <w:r w:rsidRPr="003144B9">
              <w:rPr>
                <w:rFonts w:ascii="Cambria" w:hAnsi="Cambria"/>
                <w:lang w:val="nl-NL"/>
              </w:rPr>
              <w:t>Document:</w:t>
            </w:r>
            <w:r w:rsidRPr="003144B9">
              <w:rPr>
                <w:rFonts w:ascii="Cambria" w:hAnsi="Cambria"/>
                <w:b/>
                <w:bCs/>
                <w:sz w:val="20"/>
                <w:szCs w:val="20"/>
                <w:lang w:val="nl-NL"/>
              </w:rPr>
              <w:t xml:space="preserve"> </w:t>
            </w:r>
            <w:r w:rsidR="00A14FE2" w:rsidRPr="003144B9">
              <w:rPr>
                <w:rFonts w:ascii="Cambria" w:hAnsi="Cambria"/>
                <w:sz w:val="20"/>
                <w:szCs w:val="20"/>
                <w:lang w:val="nl-NL"/>
              </w:rPr>
              <w:t>[ Titel Draft National Standard]</w:t>
            </w:r>
          </w:p>
          <w:p w:rsidR="00F330D8" w:rsidRPr="003144B9" w:rsidRDefault="00F330D8" w:rsidP="00F330D8">
            <w:pPr>
              <w:pStyle w:val="ISOSecretObservations"/>
              <w:spacing w:before="60" w:after="60"/>
              <w:rPr>
                <w:rFonts w:ascii="Cambria" w:hAnsi="Cambria"/>
                <w:sz w:val="20"/>
                <w:szCs w:val="20"/>
                <w:lang w:val="nl-NL"/>
              </w:rPr>
            </w:pPr>
          </w:p>
        </w:tc>
      </w:tr>
    </w:tbl>
    <w:p w:rsidR="00F330D8" w:rsidRPr="006C3557" w:rsidRDefault="00F330D8" w:rsidP="00F330D8">
      <w:pPr>
        <w:pStyle w:val="Header"/>
        <w:rPr>
          <w:rFonts w:ascii="Cambria" w:hAnsi="Cambria"/>
          <w:lang w:val="nl-NL"/>
        </w:rPr>
      </w:pPr>
    </w:p>
    <w:tbl>
      <w:tblPr>
        <w:tblW w:w="151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70"/>
        <w:gridCol w:w="1080"/>
        <w:gridCol w:w="1260"/>
        <w:gridCol w:w="3690"/>
        <w:gridCol w:w="4405"/>
        <w:gridCol w:w="2342"/>
        <w:tblGridChange w:id="1">
          <w:tblGrid>
            <w:gridCol w:w="1155"/>
            <w:gridCol w:w="1170"/>
            <w:gridCol w:w="1080"/>
            <w:gridCol w:w="1260"/>
            <w:gridCol w:w="3690"/>
            <w:gridCol w:w="4405"/>
            <w:gridCol w:w="2342"/>
          </w:tblGrid>
        </w:tblGridChange>
      </w:tblGrid>
      <w:tr w:rsidR="00F330D8" w:rsidRPr="006C3557" w:rsidTr="003144B9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40" w:after="40" w:line="180" w:lineRule="exact"/>
              <w:jc w:val="center"/>
              <w:rPr>
                <w:rFonts w:ascii="Cambria" w:hAnsi="Cambria"/>
                <w:sz w:val="16"/>
                <w:szCs w:val="16"/>
              </w:rPr>
            </w:pPr>
            <w:r w:rsidRPr="006C3557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40" w:after="40" w:line="180" w:lineRule="exact"/>
              <w:jc w:val="center"/>
              <w:rPr>
                <w:rFonts w:ascii="Cambria" w:hAnsi="Cambria"/>
                <w:sz w:val="16"/>
                <w:szCs w:val="16"/>
              </w:rPr>
            </w:pPr>
            <w:r w:rsidRPr="006C3557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40" w:after="40" w:line="180" w:lineRule="exact"/>
              <w:jc w:val="center"/>
              <w:rPr>
                <w:rFonts w:ascii="Cambria" w:hAnsi="Cambria"/>
                <w:sz w:val="16"/>
                <w:szCs w:val="16"/>
              </w:rPr>
            </w:pPr>
            <w:r w:rsidRPr="006C3557">
              <w:rPr>
                <w:rFonts w:ascii="Cambria" w:hAnsi="Cambria"/>
                <w:sz w:val="16"/>
                <w:szCs w:val="16"/>
              </w:rPr>
              <w:t>(3)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40" w:after="40" w:line="180" w:lineRule="exact"/>
              <w:jc w:val="center"/>
              <w:rPr>
                <w:rFonts w:ascii="Cambria" w:hAnsi="Cambria"/>
                <w:sz w:val="16"/>
                <w:szCs w:val="16"/>
              </w:rPr>
            </w:pPr>
            <w:r w:rsidRPr="006C3557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40" w:after="40" w:line="180" w:lineRule="exact"/>
              <w:jc w:val="center"/>
              <w:rPr>
                <w:rFonts w:ascii="Cambria" w:hAnsi="Cambria"/>
                <w:sz w:val="16"/>
                <w:szCs w:val="16"/>
              </w:rPr>
            </w:pPr>
            <w:r w:rsidRPr="006C3557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40" w:after="40" w:line="180" w:lineRule="exact"/>
              <w:jc w:val="center"/>
              <w:rPr>
                <w:rFonts w:ascii="Cambria" w:hAnsi="Cambria"/>
                <w:sz w:val="16"/>
                <w:szCs w:val="16"/>
              </w:rPr>
            </w:pPr>
            <w:r w:rsidRPr="006C3557">
              <w:rPr>
                <w:rFonts w:ascii="Cambria" w:hAnsi="Cambria"/>
                <w:sz w:val="16"/>
                <w:szCs w:val="16"/>
              </w:rPr>
              <w:t>(6)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40" w:after="40" w:line="180" w:lineRule="exact"/>
              <w:jc w:val="center"/>
              <w:rPr>
                <w:rFonts w:ascii="Cambria" w:hAnsi="Cambria"/>
                <w:sz w:val="16"/>
                <w:szCs w:val="16"/>
              </w:rPr>
            </w:pPr>
            <w:r w:rsidRPr="006C3557">
              <w:rPr>
                <w:rFonts w:ascii="Cambria" w:hAnsi="Cambria"/>
                <w:sz w:val="16"/>
                <w:szCs w:val="16"/>
              </w:rPr>
              <w:t>(7)</w:t>
            </w:r>
          </w:p>
        </w:tc>
      </w:tr>
      <w:tr w:rsidR="00F330D8" w:rsidRPr="006C3557" w:rsidTr="003144B9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780068" w:rsidP="00780068">
            <w:pPr>
              <w:keepLines/>
              <w:spacing w:before="100" w:after="60" w:line="190" w:lineRule="exac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>Organisatie</w:t>
            </w:r>
            <w:r w:rsidR="00F330D8" w:rsidRPr="006C3557">
              <w:rPr>
                <w:rFonts w:ascii="Cambria" w:hAnsi="Cambria"/>
                <w:b/>
                <w:bCs/>
                <w:position w:val="6"/>
                <w:sz w:val="16"/>
                <w:szCs w:val="16"/>
                <w:lang w:val="nl-NL"/>
              </w:rPr>
              <w:t>1</w:t>
            </w:r>
            <w:r w:rsidR="00F330D8" w:rsidRPr="006C3557">
              <w:rPr>
                <w:rFonts w:ascii="Cambria" w:hAnsi="Cambri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780068" w:rsidP="00F330D8">
            <w:pPr>
              <w:keepLines/>
              <w:spacing w:before="100" w:after="60" w:line="190" w:lineRule="exac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 w:rsidRPr="006C3557">
              <w:rPr>
                <w:rFonts w:ascii="Cambria" w:hAnsi="Cambria"/>
                <w:b/>
                <w:bCs/>
                <w:sz w:val="16"/>
                <w:szCs w:val="16"/>
              </w:rPr>
              <w:t>Clausule</w:t>
            </w:r>
            <w:proofErr w:type="spellEnd"/>
            <w:r w:rsidRPr="006C3557">
              <w:rPr>
                <w:rFonts w:ascii="Cambria" w:hAnsi="Cambria"/>
                <w:b/>
                <w:bCs/>
                <w:sz w:val="16"/>
                <w:szCs w:val="16"/>
              </w:rPr>
              <w:t xml:space="preserve"> No./</w:t>
            </w:r>
            <w:r w:rsidRPr="006C3557">
              <w:rPr>
                <w:rFonts w:ascii="Cambria" w:hAnsi="Cambria"/>
                <w:b/>
                <w:bCs/>
                <w:sz w:val="16"/>
                <w:szCs w:val="16"/>
              </w:rPr>
              <w:br/>
              <w:t>Sub-</w:t>
            </w:r>
            <w:proofErr w:type="spellStart"/>
            <w:r w:rsidRPr="006C3557">
              <w:rPr>
                <w:rFonts w:ascii="Cambria" w:hAnsi="Cambria"/>
                <w:b/>
                <w:bCs/>
                <w:sz w:val="16"/>
                <w:szCs w:val="16"/>
              </w:rPr>
              <w:t>clausule</w:t>
            </w:r>
            <w:proofErr w:type="spellEnd"/>
            <w:r w:rsidR="00F330D8" w:rsidRPr="006C3557">
              <w:rPr>
                <w:rFonts w:ascii="Cambria" w:hAnsi="Cambria"/>
                <w:b/>
                <w:bCs/>
                <w:sz w:val="16"/>
                <w:szCs w:val="16"/>
              </w:rPr>
              <w:t xml:space="preserve"> No./</w:t>
            </w:r>
            <w:r w:rsidR="00F330D8" w:rsidRPr="006C3557">
              <w:rPr>
                <w:rFonts w:ascii="Cambria" w:hAnsi="Cambria"/>
                <w:b/>
                <w:bCs/>
                <w:sz w:val="16"/>
                <w:szCs w:val="16"/>
              </w:rPr>
              <w:br/>
              <w:t>Annex</w:t>
            </w:r>
            <w:r w:rsidR="00F330D8" w:rsidRPr="006C3557">
              <w:rPr>
                <w:rFonts w:ascii="Cambria" w:hAnsi="Cambria"/>
                <w:b/>
                <w:bCs/>
                <w:sz w:val="16"/>
                <w:szCs w:val="16"/>
              </w:rPr>
              <w:br/>
            </w:r>
            <w:r w:rsidRPr="006C3557">
              <w:rPr>
                <w:rFonts w:ascii="Cambria" w:hAnsi="Cambria"/>
                <w:sz w:val="16"/>
                <w:szCs w:val="16"/>
                <w:lang w:val="nl-NL"/>
              </w:rPr>
              <w:t>(bv.</w:t>
            </w:r>
            <w:r w:rsidR="00F330D8" w:rsidRPr="006C3557">
              <w:rPr>
                <w:rFonts w:ascii="Cambria" w:hAnsi="Cambria"/>
                <w:sz w:val="16"/>
                <w:szCs w:val="16"/>
              </w:rPr>
              <w:t xml:space="preserve"> 3.1)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780068" w:rsidP="00F330D8">
            <w:pPr>
              <w:keepLines/>
              <w:spacing w:before="100" w:after="60" w:line="190" w:lineRule="exac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>Paragraaf/</w:t>
            </w:r>
            <w:r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br/>
              <w:t>Figuur/Tab</w:t>
            </w:r>
            <w:r w:rsidR="00F330D8"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>e</w:t>
            </w:r>
            <w:r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>l</w:t>
            </w:r>
            <w:r w:rsidR="00F330D8"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>/</w:t>
            </w:r>
            <w:proofErr w:type="spellStart"/>
            <w:r w:rsidR="00F330D8"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>Note</w:t>
            </w:r>
            <w:proofErr w:type="spellEnd"/>
            <w:r w:rsidR="00F330D8"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br/>
            </w:r>
            <w:r w:rsidRPr="006C3557">
              <w:rPr>
                <w:rFonts w:ascii="Cambria" w:hAnsi="Cambria"/>
                <w:sz w:val="16"/>
                <w:szCs w:val="16"/>
                <w:lang w:val="nl-NL"/>
              </w:rPr>
              <w:t>(bv.</w:t>
            </w:r>
            <w:r w:rsidR="00F330D8" w:rsidRPr="006C3557">
              <w:rPr>
                <w:rFonts w:ascii="Cambria" w:hAnsi="Cambria"/>
                <w:sz w:val="16"/>
                <w:szCs w:val="16"/>
                <w:lang w:val="nl-NL"/>
              </w:rPr>
              <w:t xml:space="preserve"> </w:t>
            </w:r>
            <w:r w:rsidR="00F330D8" w:rsidRPr="006C3557">
              <w:rPr>
                <w:rFonts w:ascii="Cambria" w:hAnsi="Cambria"/>
                <w:sz w:val="16"/>
                <w:szCs w:val="16"/>
              </w:rPr>
              <w:t>Table 1)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C3557">
              <w:rPr>
                <w:rFonts w:ascii="Cambria" w:hAnsi="Cambria"/>
                <w:b/>
                <w:bCs/>
                <w:sz w:val="16"/>
                <w:szCs w:val="16"/>
              </w:rPr>
              <w:t xml:space="preserve">Type </w:t>
            </w:r>
            <w:r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>comment</w:t>
            </w:r>
            <w:r w:rsidR="00780068"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>aar</w:t>
            </w:r>
            <w:r w:rsidRPr="006C3557">
              <w:rPr>
                <w:rFonts w:ascii="Cambria" w:hAnsi="Cambria"/>
                <w:b/>
                <w:bCs/>
                <w:position w:val="6"/>
                <w:sz w:val="12"/>
                <w:szCs w:val="12"/>
                <w:lang w:val="nl-NL"/>
              </w:rPr>
              <w:t>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780068">
            <w:pPr>
              <w:keepLines/>
              <w:spacing w:before="100" w:after="60" w:line="190" w:lineRule="exact"/>
              <w:jc w:val="center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  <w:r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>Comment</w:t>
            </w:r>
            <w:r w:rsidR="00780068"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>aar</w:t>
            </w:r>
            <w:r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 xml:space="preserve"> (</w:t>
            </w:r>
            <w:r w:rsidR="00780068"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>rechtvaardiging voor verandering) door de organisatie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780068" w:rsidP="00780068">
            <w:pPr>
              <w:keepLines/>
              <w:spacing w:before="100" w:after="60" w:line="190" w:lineRule="exact"/>
              <w:jc w:val="center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  <w:r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>Voorgestelde tekst van verandering door de organisatie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780068" w:rsidP="00780068">
            <w:pPr>
              <w:keepLines/>
              <w:spacing w:before="100" w:after="60" w:line="190" w:lineRule="exact"/>
              <w:jc w:val="center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  <w:r w:rsidRPr="006C3557">
              <w:rPr>
                <w:rFonts w:ascii="Cambria" w:hAnsi="Cambria"/>
                <w:b/>
                <w:color w:val="000000"/>
                <w:sz w:val="16"/>
                <w:szCs w:val="16"/>
                <w:lang w:val="nl-NL"/>
              </w:rPr>
              <w:t>Technische Comm</w:t>
            </w:r>
            <w:r w:rsidR="004A4949" w:rsidRPr="006C3557">
              <w:rPr>
                <w:rFonts w:ascii="Cambria" w:hAnsi="Cambria"/>
                <w:b/>
                <w:color w:val="000000"/>
                <w:sz w:val="16"/>
                <w:szCs w:val="16"/>
                <w:lang w:val="nl-NL"/>
              </w:rPr>
              <w:t>issie</w:t>
            </w:r>
            <w:r w:rsidR="00BC0EF7">
              <w:rPr>
                <w:rFonts w:ascii="Cambria" w:hAnsi="Cambria"/>
                <w:b/>
                <w:color w:val="000000"/>
                <w:sz w:val="16"/>
                <w:szCs w:val="16"/>
                <w:lang w:val="nl-NL"/>
              </w:rPr>
              <w:t xml:space="preserve">/ National </w:t>
            </w:r>
            <w:proofErr w:type="spellStart"/>
            <w:r w:rsidR="00BC0EF7">
              <w:rPr>
                <w:rFonts w:ascii="Cambria" w:hAnsi="Cambria"/>
                <w:b/>
                <w:color w:val="000000"/>
                <w:sz w:val="16"/>
                <w:szCs w:val="16"/>
                <w:lang w:val="nl-NL"/>
              </w:rPr>
              <w:t>Mirror</w:t>
            </w:r>
            <w:proofErr w:type="spellEnd"/>
            <w:r w:rsidR="00BC0EF7">
              <w:rPr>
                <w:rFonts w:ascii="Cambria" w:hAnsi="Cambria"/>
                <w:b/>
                <w:color w:val="000000"/>
                <w:sz w:val="16"/>
                <w:szCs w:val="16"/>
                <w:lang w:val="nl-NL"/>
              </w:rPr>
              <w:t xml:space="preserve"> </w:t>
            </w:r>
            <w:proofErr w:type="spellStart"/>
            <w:r w:rsidR="00BC0EF7">
              <w:rPr>
                <w:rFonts w:ascii="Cambria" w:hAnsi="Cambria"/>
                <w:b/>
                <w:color w:val="000000"/>
                <w:sz w:val="16"/>
                <w:szCs w:val="16"/>
                <w:lang w:val="nl-NL"/>
              </w:rPr>
              <w:t>Comittee</w:t>
            </w:r>
            <w:proofErr w:type="spellEnd"/>
            <w:r w:rsidRPr="006C3557">
              <w:rPr>
                <w:rFonts w:ascii="Cambria" w:hAnsi="Cambria"/>
                <w:b/>
                <w:color w:val="000000"/>
                <w:sz w:val="16"/>
                <w:szCs w:val="16"/>
                <w:lang w:val="nl-NL"/>
              </w:rPr>
              <w:t xml:space="preserve"> Observaties en acties</w:t>
            </w:r>
            <w:r w:rsidRPr="006C3557">
              <w:rPr>
                <w:rFonts w:ascii="Cambria" w:hAnsi="Cambria"/>
                <w:b/>
                <w:color w:val="000000"/>
                <w:sz w:val="16"/>
                <w:szCs w:val="16"/>
                <w:lang w:val="nl-NL"/>
              </w:rPr>
              <w:br/>
              <w:t>op elk ingediende opmerking</w:t>
            </w:r>
            <w:r w:rsidRPr="006C3557"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  <w:t xml:space="preserve"> </w:t>
            </w:r>
          </w:p>
        </w:tc>
      </w:tr>
      <w:tr w:rsidR="00F330D8" w:rsidRPr="006C3557" w:rsidTr="003144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15499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3F" w:rsidRPr="006C3557" w:rsidRDefault="006B483F" w:rsidP="005A7EFD">
            <w:pPr>
              <w:autoSpaceDE w:val="0"/>
              <w:autoSpaceDN w:val="0"/>
              <w:adjustRightInd w:val="0"/>
              <w:rPr>
                <w:rFonts w:ascii="Cambria" w:eastAsia="Calibri" w:hAnsi="Cambria"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E9" w:rsidRPr="006C3557" w:rsidRDefault="008C2DE9" w:rsidP="00A247EE">
            <w:pPr>
              <w:keepLines/>
              <w:spacing w:before="100" w:after="60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F330D8" w:rsidRPr="006C3557" w:rsidTr="003144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EC4700">
            <w:pPr>
              <w:autoSpaceDE w:val="0"/>
              <w:autoSpaceDN w:val="0"/>
              <w:adjustRightInd w:val="0"/>
              <w:rPr>
                <w:rFonts w:ascii="Cambria" w:eastAsia="Calibri" w:hAnsi="Cambria"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04F15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E9" w:rsidRPr="006C3557" w:rsidRDefault="008C2DE9" w:rsidP="00A247EE">
            <w:pPr>
              <w:keepLines/>
              <w:spacing w:before="100" w:after="60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F330D8" w:rsidRPr="006C3557" w:rsidTr="003144B9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04F15">
            <w:pPr>
              <w:autoSpaceDE w:val="0"/>
              <w:autoSpaceDN w:val="0"/>
              <w:adjustRightInd w:val="0"/>
              <w:rPr>
                <w:rFonts w:ascii="Cambria" w:eastAsia="Calibri" w:hAnsi="Cambria"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54B" w:rsidRPr="006C3557" w:rsidRDefault="00B2254B" w:rsidP="00A04F15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68" w:rsidRPr="006C3557" w:rsidRDefault="00743868" w:rsidP="00A247EE">
            <w:pPr>
              <w:keepLines/>
              <w:spacing w:before="100" w:after="60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F330D8" w:rsidRPr="006C3557" w:rsidTr="003144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54B" w:rsidRPr="006C3557" w:rsidRDefault="00B2254B" w:rsidP="00B2254B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247EE">
            <w:pPr>
              <w:keepLines/>
              <w:spacing w:before="100" w:after="60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F330D8" w:rsidRPr="006C3557" w:rsidTr="003144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3" w:rsidRPr="006C3557" w:rsidRDefault="00715F53" w:rsidP="00EC4700">
            <w:pPr>
              <w:autoSpaceDE w:val="0"/>
              <w:autoSpaceDN w:val="0"/>
              <w:adjustRightInd w:val="0"/>
              <w:rPr>
                <w:rFonts w:ascii="Cambria" w:eastAsia="Calibri" w:hAnsi="Cambria"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F330D8" w:rsidRPr="006C3557" w:rsidTr="003144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468AB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CFB" w:rsidRPr="006C3557" w:rsidRDefault="00F05CFB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868" w:rsidRPr="006C3557" w:rsidRDefault="00743868" w:rsidP="00084CCC">
            <w:pPr>
              <w:keepLines/>
              <w:spacing w:before="100" w:after="60" w:line="276" w:lineRule="auto"/>
              <w:rPr>
                <w:rFonts w:ascii="Cambria" w:hAnsi="Cambria"/>
                <w:b/>
                <w:bCs/>
                <w:color w:val="0070C0"/>
                <w:lang w:val="nl-NL"/>
              </w:rPr>
            </w:pPr>
          </w:p>
        </w:tc>
      </w:tr>
      <w:tr w:rsidR="00F330D8" w:rsidRPr="006C3557" w:rsidTr="003144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F330D8" w:rsidRPr="006C3557" w:rsidTr="003144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AE0E69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69" w:rsidRPr="006C3557" w:rsidRDefault="00AE0E69" w:rsidP="00AE0E69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E9" w:rsidRPr="006C3557" w:rsidRDefault="008C2DE9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F330D8" w:rsidRPr="006C3557" w:rsidTr="003144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62513D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E9" w:rsidRPr="006C3557" w:rsidRDefault="008C2DE9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F330D8" w:rsidRPr="006C3557" w:rsidTr="003144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0D8" w:rsidRPr="006C3557" w:rsidRDefault="00F330D8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  <w:tr w:rsidR="000D2416" w:rsidRPr="006C3557" w:rsidTr="00E00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541C12">
            <w:pPr>
              <w:keepLines/>
              <w:spacing w:before="100" w:after="60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671D1C">
            <w:pPr>
              <w:keepLines/>
              <w:spacing w:before="100" w:after="60" w:line="190" w:lineRule="exact"/>
              <w:rPr>
                <w:rFonts w:ascii="Cambria" w:hAnsi="Cambria"/>
                <w:bCs/>
                <w:lang w:val="nl-N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16" w:rsidRPr="006C3557" w:rsidRDefault="000D2416" w:rsidP="00F330D8">
            <w:pPr>
              <w:keepLines/>
              <w:spacing w:before="100" w:after="60" w:line="190" w:lineRule="exact"/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nl-NL"/>
              </w:rPr>
            </w:pPr>
          </w:p>
        </w:tc>
      </w:tr>
    </w:tbl>
    <w:p w:rsidR="00EC7AD7" w:rsidRPr="006C3557" w:rsidRDefault="00EC7AD7">
      <w:pPr>
        <w:rPr>
          <w:rFonts w:ascii="Cambria" w:hAnsi="Cambria"/>
          <w:lang w:val="nl-NL"/>
        </w:rPr>
      </w:pPr>
      <w:bookmarkStart w:id="2" w:name="_GoBack"/>
      <w:bookmarkEnd w:id="2"/>
    </w:p>
    <w:sectPr w:rsidR="00EC7AD7" w:rsidRPr="006C3557" w:rsidSect="00F330D8">
      <w:headerReference w:type="default" r:id="rId8"/>
      <w:footerReference w:type="default" r:id="rId9"/>
      <w:headerReference w:type="first" r:id="rId10"/>
      <w:pgSz w:w="15842" w:h="12242" w:orient="landscape" w:code="1"/>
      <w:pgMar w:top="1701" w:right="720" w:bottom="1166" w:left="709" w:header="72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C9C" w:rsidRDefault="00CE7C9C">
      <w:r>
        <w:separator/>
      </w:r>
    </w:p>
  </w:endnote>
  <w:endnote w:type="continuationSeparator" w:id="0">
    <w:p w:rsidR="00CE7C9C" w:rsidRDefault="00CE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24D" w:rsidRPr="004A4949" w:rsidRDefault="00A5324D" w:rsidP="00F330D8">
    <w:pPr>
      <w:pStyle w:val="Footer"/>
      <w:tabs>
        <w:tab w:val="left" w:pos="284"/>
        <w:tab w:val="left" w:pos="3969"/>
      </w:tabs>
      <w:spacing w:before="20" w:after="20"/>
      <w:rPr>
        <w:rStyle w:val="PageNumber"/>
        <w:sz w:val="16"/>
        <w:szCs w:val="16"/>
        <w:lang w:val="nl-NL"/>
      </w:rPr>
    </w:pPr>
    <w:r w:rsidRPr="004A4949">
      <w:rPr>
        <w:rStyle w:val="PageNumber"/>
        <w:sz w:val="16"/>
        <w:szCs w:val="16"/>
        <w:lang w:val="nl-NL"/>
      </w:rPr>
      <w:t>1</w:t>
    </w:r>
    <w:r w:rsidRPr="004A4949">
      <w:rPr>
        <w:rStyle w:val="PageNumber"/>
        <w:sz w:val="16"/>
        <w:szCs w:val="16"/>
        <w:lang w:val="nl-NL"/>
      </w:rPr>
      <w:tab/>
    </w:r>
    <w:r w:rsidRPr="004A4949">
      <w:rPr>
        <w:rStyle w:val="PageNumber"/>
        <w:b/>
        <w:bCs/>
        <w:sz w:val="16"/>
        <w:szCs w:val="16"/>
        <w:lang w:val="nl-NL"/>
      </w:rPr>
      <w:t>Organisatie</w:t>
    </w:r>
    <w:r w:rsidR="00E00651" w:rsidRPr="003144B9">
      <w:rPr>
        <w:rStyle w:val="PageNumber"/>
        <w:b/>
        <w:bCs/>
        <w:sz w:val="16"/>
        <w:szCs w:val="16"/>
        <w:lang w:val="nl-NL"/>
      </w:rPr>
      <w:t>:</w:t>
    </w:r>
    <w:r w:rsidRPr="004A4949">
      <w:rPr>
        <w:rStyle w:val="PageNumber"/>
        <w:sz w:val="16"/>
        <w:szCs w:val="16"/>
        <w:lang w:val="nl-NL"/>
      </w:rPr>
      <w:t xml:space="preserve"> voer de naam van de organisatie in die het commentaar indient</w:t>
    </w:r>
  </w:p>
  <w:p w:rsidR="00A5324D" w:rsidRPr="004A4949" w:rsidRDefault="00A5324D" w:rsidP="00F330D8">
    <w:pPr>
      <w:pStyle w:val="Footer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PageNumber"/>
        <w:sz w:val="16"/>
        <w:szCs w:val="16"/>
        <w:lang w:val="nl-NL"/>
      </w:rPr>
    </w:pPr>
    <w:r w:rsidRPr="004A4949">
      <w:rPr>
        <w:rStyle w:val="PageNumber"/>
        <w:sz w:val="16"/>
        <w:szCs w:val="16"/>
        <w:lang w:val="nl-NL"/>
      </w:rPr>
      <w:t>2</w:t>
    </w:r>
    <w:r w:rsidRPr="004A4949">
      <w:rPr>
        <w:rStyle w:val="PageNumber"/>
        <w:b/>
        <w:bCs/>
        <w:sz w:val="16"/>
        <w:szCs w:val="16"/>
        <w:lang w:val="nl-NL"/>
      </w:rPr>
      <w:tab/>
      <w:t>Type commentaar:</w:t>
    </w:r>
    <w:r w:rsidR="00E00651">
      <w:rPr>
        <w:rStyle w:val="PageNumber"/>
        <w:sz w:val="16"/>
        <w:szCs w:val="16"/>
        <w:lang w:val="nl-NL"/>
      </w:rPr>
      <w:t xml:space="preserve"> </w:t>
    </w:r>
    <w:r w:rsidRPr="004A4949">
      <w:rPr>
        <w:rStyle w:val="PageNumber"/>
        <w:b/>
        <w:bCs/>
        <w:sz w:val="16"/>
        <w:szCs w:val="16"/>
        <w:lang w:val="nl-NL"/>
      </w:rPr>
      <w:t>ge</w:t>
    </w:r>
    <w:r w:rsidRPr="004A4949">
      <w:rPr>
        <w:rStyle w:val="PageNumber"/>
        <w:sz w:val="16"/>
        <w:szCs w:val="16"/>
        <w:lang w:val="nl-NL"/>
      </w:rPr>
      <w:t xml:space="preserve"> = </w:t>
    </w:r>
    <w:proofErr w:type="spellStart"/>
    <w:r w:rsidRPr="004A4949">
      <w:rPr>
        <w:rStyle w:val="PageNumber"/>
        <w:sz w:val="16"/>
        <w:szCs w:val="16"/>
        <w:lang w:val="nl-NL"/>
      </w:rPr>
      <w:t>general</w:t>
    </w:r>
    <w:proofErr w:type="spellEnd"/>
    <w:r w:rsidRPr="004A4949">
      <w:rPr>
        <w:rStyle w:val="PageNumber"/>
        <w:sz w:val="16"/>
        <w:szCs w:val="16"/>
        <w:lang w:val="nl-NL"/>
      </w:rPr>
      <w:t xml:space="preserve"> (algemeen)</w:t>
    </w:r>
    <w:r w:rsidRPr="004A4949">
      <w:rPr>
        <w:rStyle w:val="PageNumber"/>
        <w:sz w:val="16"/>
        <w:szCs w:val="16"/>
        <w:lang w:val="nl-NL"/>
      </w:rPr>
      <w:tab/>
    </w:r>
    <w:r w:rsidR="00E00651">
      <w:rPr>
        <w:rStyle w:val="PageNumber"/>
        <w:sz w:val="16"/>
        <w:szCs w:val="16"/>
        <w:lang w:val="nl-NL"/>
      </w:rPr>
      <w:t xml:space="preserve">, </w:t>
    </w:r>
    <w:r w:rsidRPr="004A4949">
      <w:rPr>
        <w:rStyle w:val="PageNumber"/>
        <w:b/>
        <w:bCs/>
        <w:sz w:val="16"/>
        <w:szCs w:val="16"/>
        <w:lang w:val="nl-NL"/>
      </w:rPr>
      <w:t>te</w:t>
    </w:r>
    <w:r w:rsidRPr="004A4949">
      <w:rPr>
        <w:rStyle w:val="PageNumber"/>
        <w:sz w:val="16"/>
        <w:szCs w:val="16"/>
        <w:lang w:val="nl-NL"/>
      </w:rPr>
      <w:t xml:space="preserve"> = </w:t>
    </w:r>
    <w:proofErr w:type="spellStart"/>
    <w:r w:rsidRPr="004A4949">
      <w:rPr>
        <w:rStyle w:val="PageNumber"/>
        <w:sz w:val="16"/>
        <w:szCs w:val="16"/>
        <w:lang w:val="nl-NL"/>
      </w:rPr>
      <w:t>technical</w:t>
    </w:r>
    <w:proofErr w:type="spellEnd"/>
    <w:r w:rsidRPr="004A4949">
      <w:rPr>
        <w:rStyle w:val="PageNumber"/>
        <w:sz w:val="16"/>
        <w:szCs w:val="16"/>
        <w:lang w:val="nl-NL"/>
      </w:rPr>
      <w:t xml:space="preserve"> </w:t>
    </w:r>
    <w:r>
      <w:rPr>
        <w:rStyle w:val="PageNumber"/>
        <w:sz w:val="16"/>
        <w:szCs w:val="16"/>
        <w:lang w:val="nl-NL"/>
      </w:rPr>
      <w:t>(technisch)</w:t>
    </w:r>
    <w:r w:rsidR="00E00651">
      <w:rPr>
        <w:rStyle w:val="PageNumber"/>
        <w:sz w:val="16"/>
        <w:szCs w:val="16"/>
        <w:lang w:val="nl-NL"/>
      </w:rPr>
      <w:t xml:space="preserve">, </w:t>
    </w:r>
    <w:proofErr w:type="spellStart"/>
    <w:r w:rsidRPr="004A4949">
      <w:rPr>
        <w:rStyle w:val="PageNumber"/>
        <w:b/>
        <w:bCs/>
        <w:sz w:val="16"/>
        <w:szCs w:val="16"/>
        <w:lang w:val="nl-NL"/>
      </w:rPr>
      <w:t>ed</w:t>
    </w:r>
    <w:proofErr w:type="spellEnd"/>
    <w:r w:rsidRPr="004A4949">
      <w:rPr>
        <w:rStyle w:val="PageNumber"/>
        <w:sz w:val="16"/>
        <w:szCs w:val="16"/>
        <w:lang w:val="nl-NL"/>
      </w:rPr>
      <w:t xml:space="preserve"> = editorial </w:t>
    </w:r>
    <w:r>
      <w:rPr>
        <w:rStyle w:val="PageNumber"/>
        <w:sz w:val="16"/>
        <w:szCs w:val="16"/>
        <w:lang w:val="nl-NL"/>
      </w:rPr>
      <w:t>(redactioneel)</w:t>
    </w:r>
  </w:p>
  <w:p w:rsidR="00A5324D" w:rsidRPr="004A4949" w:rsidRDefault="00A5324D" w:rsidP="00F330D8">
    <w:pPr>
      <w:pStyle w:val="Footer"/>
      <w:tabs>
        <w:tab w:val="left" w:pos="426"/>
      </w:tabs>
      <w:spacing w:before="20" w:after="20"/>
      <w:rPr>
        <w:rStyle w:val="PageNumber"/>
        <w:sz w:val="16"/>
        <w:szCs w:val="16"/>
        <w:lang w:val="nl-NL"/>
      </w:rPr>
    </w:pPr>
    <w:r w:rsidRPr="004A4949">
      <w:rPr>
        <w:rStyle w:val="PageNumber"/>
        <w:b/>
        <w:bCs/>
        <w:sz w:val="16"/>
        <w:szCs w:val="16"/>
        <w:lang w:val="nl-NL"/>
      </w:rPr>
      <w:t>NOTE</w:t>
    </w:r>
    <w:r w:rsidRPr="004A4949">
      <w:rPr>
        <w:rStyle w:val="PageNumber"/>
        <w:sz w:val="16"/>
        <w:szCs w:val="16"/>
        <w:lang w:val="nl-NL"/>
      </w:rPr>
      <w:t>: Kolom 1, 2, 4, 5</w:t>
    </w:r>
    <w:r w:rsidR="00455514">
      <w:rPr>
        <w:rStyle w:val="PageNumber"/>
        <w:sz w:val="16"/>
        <w:szCs w:val="16"/>
        <w:lang w:val="nl-NL"/>
      </w:rPr>
      <w:t>,6</w:t>
    </w:r>
    <w:r w:rsidRPr="004A4949">
      <w:rPr>
        <w:rStyle w:val="PageNumber"/>
        <w:sz w:val="16"/>
        <w:szCs w:val="16"/>
        <w:lang w:val="nl-NL"/>
      </w:rPr>
      <w:t xml:space="preserve">  zijn verplicht.</w:t>
    </w:r>
  </w:p>
  <w:p w:rsidR="00A5324D" w:rsidRPr="004A4949" w:rsidRDefault="00A5324D" w:rsidP="00F330D8">
    <w:pPr>
      <w:pStyle w:val="Footer"/>
      <w:tabs>
        <w:tab w:val="left" w:pos="426"/>
      </w:tabs>
      <w:spacing w:before="20" w:after="20"/>
      <w:rPr>
        <w:rStyle w:val="PageNumber"/>
        <w:sz w:val="16"/>
        <w:szCs w:val="16"/>
        <w:lang w:val="nl-NL"/>
      </w:rPr>
    </w:pPr>
  </w:p>
  <w:p w:rsidR="00A5324D" w:rsidRPr="004A4949" w:rsidRDefault="00A5324D" w:rsidP="00F330D8">
    <w:pPr>
      <w:pStyle w:val="Footer"/>
      <w:tabs>
        <w:tab w:val="clear" w:pos="4320"/>
        <w:tab w:val="clear" w:pos="8640"/>
        <w:tab w:val="left" w:pos="426"/>
        <w:tab w:val="right" w:pos="14175"/>
      </w:tabs>
      <w:spacing w:before="20" w:after="20"/>
      <w:rPr>
        <w:sz w:val="16"/>
        <w:szCs w:val="16"/>
        <w:lang w:val="nl-NL"/>
      </w:rPr>
    </w:pPr>
    <w:r w:rsidRPr="004A4949">
      <w:rPr>
        <w:rStyle w:val="PageNumber"/>
        <w:sz w:val="16"/>
        <w:szCs w:val="16"/>
        <w:lang w:val="nl-NL"/>
      </w:rPr>
      <w:tab/>
    </w:r>
    <w:r>
      <w:rPr>
        <w:rStyle w:val="PageNumber"/>
        <w:sz w:val="16"/>
        <w:szCs w:val="16"/>
        <w:lang w:val="nl-NL"/>
      </w:rPr>
      <w:tab/>
    </w:r>
    <w:r w:rsidRPr="004A4949">
      <w:rPr>
        <w:rStyle w:val="PageNumber"/>
        <w:sz w:val="16"/>
        <w:szCs w:val="16"/>
        <w:lang w:val="nl-NL"/>
      </w:rPr>
      <w:t xml:space="preserve">page </w:t>
    </w:r>
    <w:r>
      <w:rPr>
        <w:rStyle w:val="PageNumber"/>
        <w:sz w:val="16"/>
        <w:szCs w:val="16"/>
      </w:rPr>
      <w:fldChar w:fldCharType="begin"/>
    </w:r>
    <w:r w:rsidRPr="004A4949">
      <w:rPr>
        <w:rStyle w:val="PageNumber"/>
        <w:sz w:val="16"/>
        <w:szCs w:val="16"/>
        <w:lang w:val="nl-NL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8516D5">
      <w:rPr>
        <w:rStyle w:val="PageNumber"/>
        <w:noProof/>
        <w:sz w:val="16"/>
        <w:szCs w:val="16"/>
        <w:lang w:val="nl-NL"/>
      </w:rPr>
      <w:t>1</w:t>
    </w:r>
    <w:r>
      <w:rPr>
        <w:rStyle w:val="PageNumber"/>
        <w:sz w:val="16"/>
        <w:szCs w:val="16"/>
      </w:rPr>
      <w:fldChar w:fldCharType="end"/>
    </w:r>
    <w:r w:rsidRPr="004A4949">
      <w:rPr>
        <w:rStyle w:val="PageNumber"/>
        <w:sz w:val="16"/>
        <w:szCs w:val="16"/>
        <w:lang w:val="nl-NL"/>
      </w:rPr>
      <w:t xml:space="preserve"> of </w:t>
    </w:r>
    <w:r>
      <w:rPr>
        <w:rStyle w:val="PageNumber"/>
        <w:sz w:val="16"/>
        <w:szCs w:val="16"/>
      </w:rPr>
      <w:fldChar w:fldCharType="begin"/>
    </w:r>
    <w:r w:rsidRPr="004A4949">
      <w:rPr>
        <w:rStyle w:val="PageNumber"/>
        <w:sz w:val="16"/>
        <w:szCs w:val="16"/>
        <w:lang w:val="nl-NL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 w:rsidR="008516D5">
      <w:rPr>
        <w:rStyle w:val="PageNumber"/>
        <w:noProof/>
        <w:sz w:val="16"/>
        <w:szCs w:val="16"/>
        <w:lang w:val="nl-NL"/>
      </w:rPr>
      <w:t>4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C9C" w:rsidRDefault="00CE7C9C">
      <w:r>
        <w:separator/>
      </w:r>
    </w:p>
  </w:footnote>
  <w:footnote w:type="continuationSeparator" w:id="0">
    <w:p w:rsidR="00CE7C9C" w:rsidRDefault="00CE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24D" w:rsidRPr="00982CD4" w:rsidRDefault="003144B9" w:rsidP="00042F3A">
    <w:pPr>
      <w:pStyle w:val="DocNum2"/>
      <w:tabs>
        <w:tab w:val="right" w:pos="14413"/>
      </w:tabs>
      <w:jc w:val="right"/>
    </w:pPr>
    <w:r w:rsidRPr="004B1463">
      <w:rPr>
        <w:noProof/>
      </w:rPr>
      <w:drawing>
        <wp:inline distT="0" distB="0" distL="0" distR="0">
          <wp:extent cx="1143000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24D">
      <w:tab/>
    </w:r>
    <w:r w:rsidR="00455514">
      <w:rPr>
        <w:rFonts w:ascii="Cambria" w:hAnsi="Cambria"/>
        <w:b w:val="0"/>
        <w:color w:val="auto"/>
        <w:sz w:val="28"/>
        <w:szCs w:val="28"/>
      </w:rPr>
      <w:t>SDU-F</w:t>
    </w:r>
    <w:r w:rsidR="008516D5">
      <w:rPr>
        <w:rFonts w:ascii="Cambria" w:hAnsi="Cambria"/>
        <w:b w:val="0"/>
        <w:color w:val="auto"/>
        <w:sz w:val="28"/>
        <w:szCs w:val="28"/>
      </w:rPr>
      <w:t>-730-005-</w:t>
    </w:r>
    <w:r w:rsidR="00455514">
      <w:rPr>
        <w:rFonts w:ascii="Cambria" w:hAnsi="Cambria"/>
        <w:b w:val="0"/>
        <w:color w:val="auto"/>
        <w:sz w:val="28"/>
        <w:szCs w:val="28"/>
      </w:rPr>
      <w:t>3</w:t>
    </w:r>
    <w:r w:rsidR="00A5324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24D" w:rsidRDefault="00A5324D" w:rsidP="00F330D8">
    <w:pPr>
      <w:pStyle w:val="DocNum2"/>
      <w:jc w:val="right"/>
      <w:rPr>
        <w:sz w:val="24"/>
      </w:rPr>
    </w:pPr>
    <w:r>
      <w:rPr>
        <w:sz w:val="24"/>
      </w:rPr>
      <w:t>FM002 – Corrective/Preventive Action</w:t>
    </w:r>
  </w:p>
  <w:p w:rsidR="00A5324D" w:rsidRDefault="00A5324D" w:rsidP="00F330D8">
    <w:pPr>
      <w:jc w:val="right"/>
      <w:rPr>
        <w:color w:val="993300"/>
      </w:rPr>
    </w:pPr>
    <w:smartTag w:uri="urn:schemas-microsoft-com:office:smarttags" w:element="date">
      <w:smartTagPr>
        <w:attr w:name="Month" w:val="1"/>
        <w:attr w:name="Day" w:val="2"/>
        <w:attr w:name="Year" w:val="2007"/>
      </w:smartTagPr>
      <w:r>
        <w:rPr>
          <w:color w:val="993300"/>
        </w:rPr>
        <w:t>January 2, 2007</w:t>
      </w:r>
    </w:smartTag>
  </w:p>
  <w:p w:rsidR="00A5324D" w:rsidRPr="00982CD4" w:rsidRDefault="00A5324D" w:rsidP="00F330D8">
    <w:pPr>
      <w:tabs>
        <w:tab w:val="right" w:pos="1440"/>
      </w:tabs>
      <w:jc w:val="right"/>
    </w:pPr>
    <w:r>
      <w:rPr>
        <w:color w:val="993300"/>
      </w:rPr>
      <w:t>Issue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3D5D"/>
    <w:multiLevelType w:val="hybridMultilevel"/>
    <w:tmpl w:val="D44AC4AE"/>
    <w:lvl w:ilvl="0" w:tplc="D65038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433"/>
    <w:multiLevelType w:val="multilevel"/>
    <w:tmpl w:val="BEAC6CA2"/>
    <w:name w:val="heading"/>
    <w:lvl w:ilvl="0">
      <w:start w:val="1"/>
      <w:numFmt w:val="bullet"/>
      <w:pStyle w:val="ListContinue"/>
      <w:lvlText w:val="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bullet"/>
      <w:pStyle w:val="ListContinue2"/>
      <w:lvlText w:val="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pStyle w:val="ListContinue3"/>
      <w:lvlText w:val=""/>
      <w:lvlJc w:val="left"/>
      <w:pPr>
        <w:ind w:left="1200" w:hanging="400"/>
      </w:pPr>
      <w:rPr>
        <w:rFonts w:ascii="Symbol" w:hAnsi="Symbol" w:hint="default"/>
      </w:rPr>
    </w:lvl>
    <w:lvl w:ilvl="3">
      <w:start w:val="1"/>
      <w:numFmt w:val="bullet"/>
      <w:pStyle w:val="ListContinue4"/>
      <w:lvlText w:val=""/>
      <w:lvlJc w:val="left"/>
      <w:pPr>
        <w:ind w:left="1600" w:hanging="400"/>
      </w:pPr>
      <w:rPr>
        <w:rFonts w:ascii="Symbol" w:hAnsi="Symbol" w:hint="default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D8"/>
    <w:rsid w:val="0003724D"/>
    <w:rsid w:val="00042F3A"/>
    <w:rsid w:val="00047A13"/>
    <w:rsid w:val="00080CE2"/>
    <w:rsid w:val="00084CCC"/>
    <w:rsid w:val="000921A5"/>
    <w:rsid w:val="0009491A"/>
    <w:rsid w:val="000D2416"/>
    <w:rsid w:val="00102BEF"/>
    <w:rsid w:val="00111BB9"/>
    <w:rsid w:val="001154DA"/>
    <w:rsid w:val="00124E97"/>
    <w:rsid w:val="00125CB6"/>
    <w:rsid w:val="00127DD8"/>
    <w:rsid w:val="00144615"/>
    <w:rsid w:val="001456F9"/>
    <w:rsid w:val="001A4EE4"/>
    <w:rsid w:val="001B2116"/>
    <w:rsid w:val="001C17CA"/>
    <w:rsid w:val="001D2934"/>
    <w:rsid w:val="001D7006"/>
    <w:rsid w:val="001F09A9"/>
    <w:rsid w:val="00200E19"/>
    <w:rsid w:val="0022102F"/>
    <w:rsid w:val="0024321D"/>
    <w:rsid w:val="00253261"/>
    <w:rsid w:val="00255AC0"/>
    <w:rsid w:val="00272158"/>
    <w:rsid w:val="002722E0"/>
    <w:rsid w:val="00275D5B"/>
    <w:rsid w:val="0028118B"/>
    <w:rsid w:val="002945B1"/>
    <w:rsid w:val="002B4525"/>
    <w:rsid w:val="002C1DBF"/>
    <w:rsid w:val="002D2633"/>
    <w:rsid w:val="002D60F8"/>
    <w:rsid w:val="003144B9"/>
    <w:rsid w:val="0034450B"/>
    <w:rsid w:val="00346347"/>
    <w:rsid w:val="003532EC"/>
    <w:rsid w:val="003A6E28"/>
    <w:rsid w:val="003D7BCF"/>
    <w:rsid w:val="003F0EC2"/>
    <w:rsid w:val="003F5FF8"/>
    <w:rsid w:val="00410019"/>
    <w:rsid w:val="0041501B"/>
    <w:rsid w:val="00434434"/>
    <w:rsid w:val="00455514"/>
    <w:rsid w:val="00456115"/>
    <w:rsid w:val="0046081E"/>
    <w:rsid w:val="004A4949"/>
    <w:rsid w:val="004A58DA"/>
    <w:rsid w:val="004A7B0F"/>
    <w:rsid w:val="004C421A"/>
    <w:rsid w:val="00505ABC"/>
    <w:rsid w:val="005107ED"/>
    <w:rsid w:val="00526036"/>
    <w:rsid w:val="00535D8F"/>
    <w:rsid w:val="00541C12"/>
    <w:rsid w:val="005437B8"/>
    <w:rsid w:val="0055470C"/>
    <w:rsid w:val="005672B1"/>
    <w:rsid w:val="00596194"/>
    <w:rsid w:val="005A3797"/>
    <w:rsid w:val="005A7EFD"/>
    <w:rsid w:val="005D5A51"/>
    <w:rsid w:val="005D7BCB"/>
    <w:rsid w:val="006009ED"/>
    <w:rsid w:val="006138A4"/>
    <w:rsid w:val="0062513D"/>
    <w:rsid w:val="006323F7"/>
    <w:rsid w:val="006403E0"/>
    <w:rsid w:val="00656065"/>
    <w:rsid w:val="00657F3E"/>
    <w:rsid w:val="00671D1C"/>
    <w:rsid w:val="006845C2"/>
    <w:rsid w:val="006877E7"/>
    <w:rsid w:val="006A0B95"/>
    <w:rsid w:val="006B3376"/>
    <w:rsid w:val="006B483F"/>
    <w:rsid w:val="006B6AB2"/>
    <w:rsid w:val="006C3557"/>
    <w:rsid w:val="006E2F41"/>
    <w:rsid w:val="00702548"/>
    <w:rsid w:val="00707FB3"/>
    <w:rsid w:val="00715F53"/>
    <w:rsid w:val="00732991"/>
    <w:rsid w:val="00734C4B"/>
    <w:rsid w:val="007373B6"/>
    <w:rsid w:val="00743868"/>
    <w:rsid w:val="00750B9D"/>
    <w:rsid w:val="00775C48"/>
    <w:rsid w:val="00780068"/>
    <w:rsid w:val="00780F7B"/>
    <w:rsid w:val="0078134A"/>
    <w:rsid w:val="00797E91"/>
    <w:rsid w:val="007B0A5E"/>
    <w:rsid w:val="007B78B5"/>
    <w:rsid w:val="007C67CE"/>
    <w:rsid w:val="008516D5"/>
    <w:rsid w:val="00852C26"/>
    <w:rsid w:val="00862EF5"/>
    <w:rsid w:val="00867075"/>
    <w:rsid w:val="00875A9B"/>
    <w:rsid w:val="00885EFC"/>
    <w:rsid w:val="00886006"/>
    <w:rsid w:val="008B4CEF"/>
    <w:rsid w:val="008B51D0"/>
    <w:rsid w:val="008C2DE9"/>
    <w:rsid w:val="008E2B95"/>
    <w:rsid w:val="008F746B"/>
    <w:rsid w:val="00900BC7"/>
    <w:rsid w:val="00904374"/>
    <w:rsid w:val="00911B94"/>
    <w:rsid w:val="009204BB"/>
    <w:rsid w:val="009216B4"/>
    <w:rsid w:val="00950C68"/>
    <w:rsid w:val="009551F4"/>
    <w:rsid w:val="009B6754"/>
    <w:rsid w:val="009E17E3"/>
    <w:rsid w:val="009F5BEF"/>
    <w:rsid w:val="009F7323"/>
    <w:rsid w:val="00A04F15"/>
    <w:rsid w:val="00A14FE2"/>
    <w:rsid w:val="00A247EE"/>
    <w:rsid w:val="00A268C8"/>
    <w:rsid w:val="00A31921"/>
    <w:rsid w:val="00A32874"/>
    <w:rsid w:val="00A37AC4"/>
    <w:rsid w:val="00A40500"/>
    <w:rsid w:val="00A468AB"/>
    <w:rsid w:val="00A5324D"/>
    <w:rsid w:val="00A67139"/>
    <w:rsid w:val="00A761B1"/>
    <w:rsid w:val="00A77FF0"/>
    <w:rsid w:val="00A9335D"/>
    <w:rsid w:val="00AC4D11"/>
    <w:rsid w:val="00AD3934"/>
    <w:rsid w:val="00AE0E69"/>
    <w:rsid w:val="00AE3B35"/>
    <w:rsid w:val="00B01BF3"/>
    <w:rsid w:val="00B2254B"/>
    <w:rsid w:val="00B3501D"/>
    <w:rsid w:val="00B64730"/>
    <w:rsid w:val="00B67D58"/>
    <w:rsid w:val="00BA0132"/>
    <w:rsid w:val="00BB75B5"/>
    <w:rsid w:val="00BC0EF7"/>
    <w:rsid w:val="00BC0FB9"/>
    <w:rsid w:val="00BC4FA3"/>
    <w:rsid w:val="00BD0C16"/>
    <w:rsid w:val="00BF36E0"/>
    <w:rsid w:val="00BF417C"/>
    <w:rsid w:val="00C21A55"/>
    <w:rsid w:val="00C24D7E"/>
    <w:rsid w:val="00C25110"/>
    <w:rsid w:val="00C32BF8"/>
    <w:rsid w:val="00C408AA"/>
    <w:rsid w:val="00C422F2"/>
    <w:rsid w:val="00C654C2"/>
    <w:rsid w:val="00CC5755"/>
    <w:rsid w:val="00CE3123"/>
    <w:rsid w:val="00CE388F"/>
    <w:rsid w:val="00CE47E1"/>
    <w:rsid w:val="00CE7C9C"/>
    <w:rsid w:val="00CF68E5"/>
    <w:rsid w:val="00D02C72"/>
    <w:rsid w:val="00D03AAD"/>
    <w:rsid w:val="00D07B85"/>
    <w:rsid w:val="00D1684B"/>
    <w:rsid w:val="00D33EA7"/>
    <w:rsid w:val="00D43FF3"/>
    <w:rsid w:val="00D44F59"/>
    <w:rsid w:val="00D62989"/>
    <w:rsid w:val="00D675FB"/>
    <w:rsid w:val="00D73446"/>
    <w:rsid w:val="00D93EE1"/>
    <w:rsid w:val="00D9528B"/>
    <w:rsid w:val="00DA22F0"/>
    <w:rsid w:val="00DA6E9C"/>
    <w:rsid w:val="00DE7F66"/>
    <w:rsid w:val="00DF4098"/>
    <w:rsid w:val="00E00651"/>
    <w:rsid w:val="00E45FC7"/>
    <w:rsid w:val="00E66670"/>
    <w:rsid w:val="00E879FA"/>
    <w:rsid w:val="00E971C0"/>
    <w:rsid w:val="00EB04F6"/>
    <w:rsid w:val="00EC378C"/>
    <w:rsid w:val="00EC4700"/>
    <w:rsid w:val="00EC5D50"/>
    <w:rsid w:val="00EC7AD7"/>
    <w:rsid w:val="00ED5B50"/>
    <w:rsid w:val="00EE0519"/>
    <w:rsid w:val="00EE4D26"/>
    <w:rsid w:val="00EE7CDB"/>
    <w:rsid w:val="00F05CFB"/>
    <w:rsid w:val="00F127D7"/>
    <w:rsid w:val="00F15499"/>
    <w:rsid w:val="00F1798E"/>
    <w:rsid w:val="00F26E11"/>
    <w:rsid w:val="00F330D8"/>
    <w:rsid w:val="00F43FDA"/>
    <w:rsid w:val="00F52D16"/>
    <w:rsid w:val="00F80633"/>
    <w:rsid w:val="00F84879"/>
    <w:rsid w:val="00FA0995"/>
    <w:rsid w:val="00FA1ADD"/>
    <w:rsid w:val="00FC4EB1"/>
    <w:rsid w:val="00FD63EE"/>
    <w:rsid w:val="00FD7211"/>
    <w:rsid w:val="00FE1A85"/>
    <w:rsid w:val="00FE5BD9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6AD79DDB"/>
  <w15:chartTrackingRefBased/>
  <w15:docId w15:val="{44C35467-93B1-4DBC-A21F-97100B33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D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Heading6"/>
    <w:next w:val="Normal"/>
    <w:link w:val="Heading7Char"/>
    <w:qFormat/>
    <w:rsid w:val="00253261"/>
    <w:pPr>
      <w:keepNext/>
      <w:numPr>
        <w:ilvl w:val="6"/>
        <w:numId w:val="2"/>
      </w:numPr>
      <w:suppressAutoHyphens/>
      <w:spacing w:before="60" w:after="240" w:line="230" w:lineRule="exact"/>
      <w:outlineLvl w:val="6"/>
    </w:pPr>
    <w:rPr>
      <w:rFonts w:ascii="Arial" w:eastAsia="MS Mincho" w:hAnsi="Arial"/>
      <w:bCs w:val="0"/>
      <w:sz w:val="20"/>
      <w:szCs w:val="20"/>
      <w:lang w:val="nl-NL" w:eastAsia="ja-JP"/>
    </w:rPr>
  </w:style>
  <w:style w:type="paragraph" w:styleId="Heading8">
    <w:name w:val="heading 8"/>
    <w:basedOn w:val="Heading6"/>
    <w:next w:val="Normal"/>
    <w:link w:val="Heading8Char"/>
    <w:qFormat/>
    <w:rsid w:val="00253261"/>
    <w:pPr>
      <w:keepNext/>
      <w:numPr>
        <w:ilvl w:val="7"/>
        <w:numId w:val="2"/>
      </w:numPr>
      <w:suppressAutoHyphens/>
      <w:spacing w:before="60" w:after="240" w:line="230" w:lineRule="exact"/>
      <w:outlineLvl w:val="7"/>
    </w:pPr>
    <w:rPr>
      <w:rFonts w:ascii="Arial" w:eastAsia="MS Mincho" w:hAnsi="Arial"/>
      <w:bCs w:val="0"/>
      <w:sz w:val="20"/>
      <w:szCs w:val="20"/>
      <w:lang w:val="nl-NL" w:eastAsia="ja-JP"/>
    </w:rPr>
  </w:style>
  <w:style w:type="paragraph" w:styleId="Heading9">
    <w:name w:val="heading 9"/>
    <w:basedOn w:val="Heading6"/>
    <w:next w:val="Normal"/>
    <w:link w:val="Heading9Char"/>
    <w:qFormat/>
    <w:rsid w:val="00253261"/>
    <w:pPr>
      <w:keepNext/>
      <w:numPr>
        <w:ilvl w:val="8"/>
        <w:numId w:val="2"/>
      </w:numPr>
      <w:suppressAutoHyphens/>
      <w:spacing w:before="60" w:after="240" w:line="230" w:lineRule="exact"/>
      <w:outlineLvl w:val="8"/>
    </w:pPr>
    <w:rPr>
      <w:rFonts w:ascii="Arial" w:eastAsia="MS Mincho" w:hAnsi="Arial"/>
      <w:bCs w:val="0"/>
      <w:sz w:val="20"/>
      <w:szCs w:val="20"/>
      <w:lang w:val="nl-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330D8"/>
  </w:style>
  <w:style w:type="paragraph" w:styleId="Footer">
    <w:name w:val="footer"/>
    <w:basedOn w:val="Normal"/>
    <w:link w:val="FooterChar"/>
    <w:rsid w:val="00F330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330D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F330D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330D8"/>
    <w:rPr>
      <w:rFonts w:ascii="Times New Roman" w:eastAsia="Times New Roman" w:hAnsi="Times New Roman" w:cs="Times New Roman"/>
      <w:sz w:val="20"/>
      <w:szCs w:val="20"/>
    </w:rPr>
  </w:style>
  <w:style w:type="paragraph" w:customStyle="1" w:styleId="DocNum2">
    <w:name w:val="DocNum2"/>
    <w:basedOn w:val="Normal"/>
    <w:rsid w:val="00F330D8"/>
    <w:pPr>
      <w:jc w:val="center"/>
    </w:pPr>
    <w:rPr>
      <w:rFonts w:ascii="Arial" w:hAnsi="Arial"/>
      <w:b/>
      <w:bCs/>
      <w:color w:val="993300"/>
      <w:sz w:val="32"/>
      <w:szCs w:val="24"/>
    </w:rPr>
  </w:style>
  <w:style w:type="paragraph" w:customStyle="1" w:styleId="ISOComments">
    <w:name w:val="ISO_Comments"/>
    <w:basedOn w:val="Normal"/>
    <w:rsid w:val="00F330D8"/>
    <w:pPr>
      <w:spacing w:before="210" w:line="210" w:lineRule="exact"/>
    </w:pPr>
    <w:rPr>
      <w:rFonts w:ascii="Arial" w:hAnsi="Arial" w:cs="Arial"/>
      <w:sz w:val="18"/>
      <w:szCs w:val="18"/>
      <w:lang w:val="en-GB"/>
    </w:rPr>
  </w:style>
  <w:style w:type="paragraph" w:customStyle="1" w:styleId="ISOChange">
    <w:name w:val="ISO_Change"/>
    <w:basedOn w:val="Normal"/>
    <w:rsid w:val="00F330D8"/>
    <w:pPr>
      <w:spacing w:before="210" w:line="210" w:lineRule="exact"/>
    </w:pPr>
    <w:rPr>
      <w:rFonts w:ascii="Arial" w:hAnsi="Arial" w:cs="Arial"/>
      <w:sz w:val="18"/>
      <w:szCs w:val="18"/>
      <w:lang w:val="en-GB"/>
    </w:rPr>
  </w:style>
  <w:style w:type="paragraph" w:customStyle="1" w:styleId="ISOSecretObservations">
    <w:name w:val="ISO_Secret_Observations"/>
    <w:basedOn w:val="Normal"/>
    <w:rsid w:val="00F330D8"/>
    <w:pPr>
      <w:spacing w:before="210" w:line="210" w:lineRule="exact"/>
    </w:pPr>
    <w:rPr>
      <w:rFonts w:ascii="Arial" w:hAnsi="Arial" w:cs="Arial"/>
      <w:sz w:val="18"/>
      <w:szCs w:val="18"/>
      <w:lang w:val="en-GB"/>
    </w:rPr>
  </w:style>
  <w:style w:type="character" w:customStyle="1" w:styleId="MTEquationSection">
    <w:name w:val="MTEquationSection"/>
    <w:rsid w:val="00F330D8"/>
    <w:rPr>
      <w:color w:val="FF0000"/>
      <w:sz w:val="16"/>
      <w:szCs w:val="16"/>
    </w:rPr>
  </w:style>
  <w:style w:type="paragraph" w:customStyle="1" w:styleId="Default">
    <w:name w:val="Default"/>
    <w:rsid w:val="006877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DF40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4">
    <w:name w:val="p4"/>
    <w:basedOn w:val="Normal"/>
    <w:next w:val="Normal"/>
    <w:rsid w:val="0041501B"/>
    <w:pPr>
      <w:tabs>
        <w:tab w:val="left" w:pos="1100"/>
      </w:tabs>
      <w:spacing w:after="240" w:line="230" w:lineRule="atLeast"/>
      <w:jc w:val="both"/>
    </w:pPr>
    <w:rPr>
      <w:rFonts w:ascii="Arial" w:eastAsia="MS Mincho" w:hAnsi="Arial"/>
      <w:lang w:val="nl-NL" w:eastAsia="ja-JP"/>
    </w:rPr>
  </w:style>
  <w:style w:type="character" w:customStyle="1" w:styleId="Heading7Char">
    <w:name w:val="Heading 7 Char"/>
    <w:link w:val="Heading7"/>
    <w:rsid w:val="00253261"/>
    <w:rPr>
      <w:rFonts w:ascii="Arial" w:eastAsia="MS Mincho" w:hAnsi="Arial"/>
      <w:b/>
      <w:lang w:val="nl-NL" w:eastAsia="ja-JP"/>
    </w:rPr>
  </w:style>
  <w:style w:type="character" w:customStyle="1" w:styleId="Heading8Char">
    <w:name w:val="Heading 8 Char"/>
    <w:link w:val="Heading8"/>
    <w:rsid w:val="00253261"/>
    <w:rPr>
      <w:rFonts w:ascii="Arial" w:eastAsia="MS Mincho" w:hAnsi="Arial"/>
      <w:b/>
      <w:lang w:val="nl-NL" w:eastAsia="ja-JP"/>
    </w:rPr>
  </w:style>
  <w:style w:type="character" w:customStyle="1" w:styleId="Heading9Char">
    <w:name w:val="Heading 9 Char"/>
    <w:link w:val="Heading9"/>
    <w:rsid w:val="00253261"/>
    <w:rPr>
      <w:rFonts w:ascii="Arial" w:eastAsia="MS Mincho" w:hAnsi="Arial"/>
      <w:b/>
      <w:lang w:val="nl-NL" w:eastAsia="ja-JP"/>
    </w:rPr>
  </w:style>
  <w:style w:type="paragraph" w:styleId="ListContinue">
    <w:name w:val="List Continue"/>
    <w:basedOn w:val="Normal"/>
    <w:semiHidden/>
    <w:rsid w:val="00253261"/>
    <w:pPr>
      <w:numPr>
        <w:numId w:val="2"/>
      </w:numPr>
      <w:spacing w:after="240" w:line="230" w:lineRule="atLeast"/>
      <w:jc w:val="both"/>
    </w:pPr>
    <w:rPr>
      <w:rFonts w:ascii="Arial" w:eastAsia="MS Mincho" w:hAnsi="Arial"/>
      <w:lang w:val="nl-NL" w:eastAsia="ja-JP"/>
    </w:rPr>
  </w:style>
  <w:style w:type="paragraph" w:styleId="ListContinue2">
    <w:name w:val="List Continue 2"/>
    <w:basedOn w:val="ListContinue"/>
    <w:semiHidden/>
    <w:rsid w:val="00253261"/>
    <w:pPr>
      <w:numPr>
        <w:ilvl w:val="1"/>
      </w:numPr>
    </w:pPr>
  </w:style>
  <w:style w:type="paragraph" w:styleId="ListContinue3">
    <w:name w:val="List Continue 3"/>
    <w:basedOn w:val="ListContinue"/>
    <w:semiHidden/>
    <w:rsid w:val="00253261"/>
    <w:pPr>
      <w:numPr>
        <w:ilvl w:val="2"/>
      </w:numPr>
    </w:pPr>
  </w:style>
  <w:style w:type="paragraph" w:styleId="ListContinue4">
    <w:name w:val="List Continue 4"/>
    <w:basedOn w:val="ListContinue"/>
    <w:semiHidden/>
    <w:rsid w:val="00253261"/>
    <w:pPr>
      <w:numPr>
        <w:ilvl w:val="3"/>
      </w:numPr>
      <w:tabs>
        <w:tab w:val="left" w:pos="1600"/>
      </w:tabs>
    </w:pPr>
  </w:style>
  <w:style w:type="paragraph" w:customStyle="1" w:styleId="zzLc5">
    <w:name w:val="zzLc5"/>
    <w:basedOn w:val="Normal"/>
    <w:next w:val="Normal"/>
    <w:rsid w:val="00253261"/>
    <w:pPr>
      <w:numPr>
        <w:ilvl w:val="4"/>
        <w:numId w:val="2"/>
      </w:numPr>
      <w:spacing w:after="240" w:line="230" w:lineRule="atLeast"/>
    </w:pPr>
    <w:rPr>
      <w:rFonts w:ascii="Arial" w:eastAsia="MS Mincho" w:hAnsi="Arial"/>
      <w:lang w:val="nl-NL" w:eastAsia="ja-JP"/>
    </w:rPr>
  </w:style>
  <w:style w:type="paragraph" w:customStyle="1" w:styleId="zzLc6">
    <w:name w:val="zzLc6"/>
    <w:basedOn w:val="Normal"/>
    <w:next w:val="Normal"/>
    <w:rsid w:val="00253261"/>
    <w:pPr>
      <w:numPr>
        <w:ilvl w:val="5"/>
        <w:numId w:val="2"/>
      </w:numPr>
      <w:spacing w:after="240" w:line="230" w:lineRule="atLeast"/>
    </w:pPr>
    <w:rPr>
      <w:rFonts w:ascii="Arial" w:eastAsia="MS Mincho" w:hAnsi="Arial"/>
      <w:lang w:val="nl-NL" w:eastAsia="ja-JP"/>
    </w:rPr>
  </w:style>
  <w:style w:type="character" w:customStyle="1" w:styleId="Heading6Char">
    <w:name w:val="Heading 6 Char"/>
    <w:link w:val="Heading6"/>
    <w:uiPriority w:val="9"/>
    <w:semiHidden/>
    <w:rsid w:val="00253261"/>
    <w:rPr>
      <w:rFonts w:ascii="Calibri" w:eastAsia="Times New Roman" w:hAnsi="Calibri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24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E81D-2933-4337-B443-5FB7672A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Leyswe 10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</dc:creator>
  <cp:keywords/>
  <cp:lastModifiedBy>Tanwir Hassankhan</cp:lastModifiedBy>
  <cp:revision>3</cp:revision>
  <dcterms:created xsi:type="dcterms:W3CDTF">2020-11-17T16:41:00Z</dcterms:created>
  <dcterms:modified xsi:type="dcterms:W3CDTF">2020-11-17T16:41:00Z</dcterms:modified>
</cp:coreProperties>
</file>